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461"/>
        <w:tblW w:w="97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48"/>
        <w:gridCol w:w="1470"/>
        <w:gridCol w:w="7229"/>
      </w:tblGrid>
      <w:tr w:rsidR="000A48CC" w:rsidRPr="005B1D0A" w:rsidTr="0009491A">
        <w:trPr>
          <w:trHeight w:val="304"/>
        </w:trPr>
        <w:tc>
          <w:tcPr>
            <w:tcW w:w="2518" w:type="dxa"/>
            <w:gridSpan w:val="2"/>
            <w:tcBorders>
              <w:bottom w:val="single" w:sz="4" w:space="0" w:color="FF0000"/>
            </w:tcBorders>
            <w:shd w:val="clear" w:color="auto" w:fill="FF0000"/>
          </w:tcPr>
          <w:p w:rsidR="000A48CC" w:rsidRPr="00C04A42" w:rsidRDefault="000A48CC" w:rsidP="0009491A">
            <w:pPr>
              <w:ind w:right="-10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Názov:</w:t>
            </w:r>
          </w:p>
        </w:tc>
        <w:tc>
          <w:tcPr>
            <w:tcW w:w="7229" w:type="dxa"/>
            <w:tcBorders>
              <w:bottom w:val="single" w:sz="4" w:space="0" w:color="FF0000"/>
            </w:tcBorders>
            <w:shd w:val="clear" w:color="auto" w:fill="FF0000"/>
          </w:tcPr>
          <w:p w:rsidR="000A48CC" w:rsidRPr="00DD48F4" w:rsidRDefault="000A48CC" w:rsidP="0009491A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0A48CC" w:rsidRPr="005B1D0A" w:rsidTr="0009491A">
        <w:trPr>
          <w:trHeight w:val="581"/>
        </w:trPr>
        <w:tc>
          <w:tcPr>
            <w:tcW w:w="9747" w:type="dxa"/>
            <w:gridSpan w:val="3"/>
            <w:shd w:val="clear" w:color="auto" w:fill="FBD4B4"/>
            <w:vAlign w:val="center"/>
          </w:tcPr>
          <w:p w:rsidR="000A48CC" w:rsidRPr="002A3887" w:rsidRDefault="00C5407C" w:rsidP="0009491A">
            <w:pPr>
              <w:tabs>
                <w:tab w:val="left" w:pos="12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Stretnutie s občanmi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Hrboltovej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 súvislosti s výstavbou </w:t>
            </w:r>
            <w:r w:rsidR="00400163">
              <w:rPr>
                <w:rFonts w:ascii="Arial" w:hAnsi="Arial" w:cs="Arial"/>
                <w:b/>
                <w:sz w:val="22"/>
                <w:szCs w:val="22"/>
              </w:rPr>
              <w:t xml:space="preserve">diaľnice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D1</w:t>
            </w:r>
            <w:r w:rsidR="00400163">
              <w:rPr>
                <w:rFonts w:ascii="Arial" w:hAnsi="Arial" w:cs="Arial"/>
                <w:b/>
                <w:sz w:val="22"/>
                <w:szCs w:val="22"/>
              </w:rPr>
              <w:t xml:space="preserve"> Hubová - Ivachnová</w:t>
            </w:r>
          </w:p>
        </w:tc>
      </w:tr>
      <w:tr w:rsidR="000A48CC" w:rsidRPr="005B1D0A" w:rsidTr="0009491A">
        <w:trPr>
          <w:trHeight w:val="513"/>
        </w:trPr>
        <w:tc>
          <w:tcPr>
            <w:tcW w:w="9747" w:type="dxa"/>
            <w:gridSpan w:val="3"/>
          </w:tcPr>
          <w:p w:rsidR="000A48CC" w:rsidRDefault="000A48CC" w:rsidP="0009491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A48CC" w:rsidRDefault="00A917A6" w:rsidP="000949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Pozývam Vás </w:t>
            </w:r>
          </w:p>
          <w:p w:rsidR="000A48CC" w:rsidRPr="00577C75" w:rsidRDefault="000A48CC" w:rsidP="00094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8CC" w:rsidRPr="005B1D0A" w:rsidTr="0009491A">
        <w:trPr>
          <w:trHeight w:val="369"/>
        </w:trPr>
        <w:tc>
          <w:tcPr>
            <w:tcW w:w="1048" w:type="dxa"/>
            <w:vAlign w:val="center"/>
          </w:tcPr>
          <w:p w:rsidR="000A48CC" w:rsidRPr="0057734D" w:rsidRDefault="00494CD4" w:rsidP="00094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8699" w:type="dxa"/>
            <w:gridSpan w:val="2"/>
            <w:vAlign w:val="center"/>
          </w:tcPr>
          <w:p w:rsidR="000A48CC" w:rsidRPr="00AE64B8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20.4.2015</w:t>
            </w:r>
          </w:p>
        </w:tc>
      </w:tr>
      <w:tr w:rsidR="000A48CC" w:rsidRPr="005B1D0A" w:rsidTr="0009491A">
        <w:trPr>
          <w:trHeight w:val="311"/>
        </w:trPr>
        <w:tc>
          <w:tcPr>
            <w:tcW w:w="1048" w:type="dxa"/>
            <w:vAlign w:val="center"/>
          </w:tcPr>
          <w:p w:rsidR="000A48CC" w:rsidRPr="0057734D" w:rsidRDefault="000A48CC" w:rsidP="00094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34D">
              <w:rPr>
                <w:rFonts w:ascii="Arial" w:hAnsi="Arial" w:cs="Arial"/>
                <w:b/>
                <w:sz w:val="22"/>
                <w:szCs w:val="22"/>
              </w:rPr>
              <w:t>Hodina</w:t>
            </w:r>
          </w:p>
        </w:tc>
        <w:tc>
          <w:tcPr>
            <w:tcW w:w="8699" w:type="dxa"/>
            <w:gridSpan w:val="2"/>
            <w:vAlign w:val="center"/>
          </w:tcPr>
          <w:p w:rsidR="000A48CC" w:rsidRPr="00577C75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A48CC">
              <w:rPr>
                <w:rFonts w:ascii="Arial" w:hAnsi="Arial" w:cs="Arial"/>
                <w:sz w:val="22"/>
                <w:szCs w:val="22"/>
              </w:rPr>
              <w:t>.00 hod.</w:t>
            </w:r>
          </w:p>
        </w:tc>
      </w:tr>
      <w:tr w:rsidR="000A48CC" w:rsidRPr="005B1D0A" w:rsidTr="0009491A">
        <w:trPr>
          <w:trHeight w:val="299"/>
        </w:trPr>
        <w:tc>
          <w:tcPr>
            <w:tcW w:w="1048" w:type="dxa"/>
            <w:vAlign w:val="center"/>
          </w:tcPr>
          <w:p w:rsidR="000A48CC" w:rsidRPr="0057734D" w:rsidRDefault="000A48CC" w:rsidP="00094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34D">
              <w:rPr>
                <w:rFonts w:ascii="Arial" w:hAnsi="Arial" w:cs="Arial"/>
                <w:b/>
                <w:sz w:val="22"/>
                <w:szCs w:val="22"/>
              </w:rPr>
              <w:t>Miesto</w:t>
            </w:r>
          </w:p>
        </w:tc>
        <w:tc>
          <w:tcPr>
            <w:tcW w:w="8699" w:type="dxa"/>
            <w:gridSpan w:val="2"/>
            <w:vAlign w:val="center"/>
          </w:tcPr>
          <w:p w:rsidR="000A48CC" w:rsidRPr="00577C75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Veľká zasadačka MsÚ č. dverí 25</w:t>
            </w:r>
            <w:r w:rsidR="00400163">
              <w:rPr>
                <w:rFonts w:ascii="Arial" w:hAnsi="Arial" w:cs="Arial"/>
                <w:sz w:val="22"/>
                <w:szCs w:val="22"/>
              </w:rPr>
              <w:t xml:space="preserve"> (poschodie)</w:t>
            </w:r>
          </w:p>
        </w:tc>
      </w:tr>
      <w:tr w:rsidR="000A48CC" w:rsidRPr="005B1D0A" w:rsidTr="0009491A">
        <w:trPr>
          <w:trHeight w:val="527"/>
        </w:trPr>
        <w:tc>
          <w:tcPr>
            <w:tcW w:w="1048" w:type="dxa"/>
            <w:vAlign w:val="center"/>
          </w:tcPr>
          <w:p w:rsidR="000A48CC" w:rsidRDefault="000A48CC" w:rsidP="00094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Pozvaní</w:t>
            </w:r>
          </w:p>
        </w:tc>
        <w:tc>
          <w:tcPr>
            <w:tcW w:w="8699" w:type="dxa"/>
            <w:gridSpan w:val="2"/>
            <w:vAlign w:val="center"/>
          </w:tcPr>
          <w:p w:rsidR="00C6176B" w:rsidRDefault="00C6176B" w:rsidP="00094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0A48C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Karol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Orlovský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NDS,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Bratislava</w:t>
            </w:r>
          </w:p>
          <w:p w:rsidR="00C5407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Ivan Fábry, Správa ciest ŽSK, Žilina</w:t>
            </w:r>
          </w:p>
          <w:p w:rsidR="00C5407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Milan Mojš, VSR,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Ružomberok</w:t>
            </w:r>
          </w:p>
          <w:p w:rsidR="00C5407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Anna Šanobová, poslankyňa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VO č. 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Hrboltová</w:t>
            </w:r>
            <w:proofErr w:type="spellEnd"/>
          </w:p>
          <w:p w:rsidR="00C5407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Stolárová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poslankyňa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VO č.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Rybárpole</w:t>
            </w:r>
            <w:proofErr w:type="spellEnd"/>
          </w:p>
          <w:p w:rsidR="00C5407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MUDr. Igor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Čombor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PhD., primátor mesta</w:t>
            </w:r>
          </w:p>
          <w:p w:rsidR="00C5407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Michal Slašťan, 1.zástupca primátora</w:t>
            </w:r>
          </w:p>
          <w:p w:rsidR="00C5407C" w:rsidRDefault="00C5407C" w:rsidP="00094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Igor Frič, vedúci odd. ŽP, TI a KS, MsÚ</w:t>
            </w:r>
          </w:p>
          <w:p w:rsidR="0009491A" w:rsidRDefault="00C5407C" w:rsidP="00C54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Mišík, odd. ŽP, TI a KS,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917A6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estnej dopravy, MsÚ</w:t>
            </w:r>
          </w:p>
          <w:p w:rsidR="00C6176B" w:rsidRDefault="00C6176B" w:rsidP="00C54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Občania dotknutej časti mesta</w:t>
            </w:r>
          </w:p>
          <w:p w:rsidR="00C6176B" w:rsidRDefault="00C6176B" w:rsidP="00C540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FD6" w:rsidRDefault="00105FD6" w:rsidP="000A48CC">
      <w:pPr>
        <w:ind w:left="142"/>
        <w:jc w:val="right"/>
        <w:rPr>
          <w:rFonts w:ascii="Arial" w:hAnsi="Arial" w:cs="Arial"/>
        </w:rPr>
      </w:pPr>
    </w:p>
    <w:p w:rsidR="00C04A42" w:rsidRDefault="00C04A42">
      <w:pPr>
        <w:rPr>
          <w:rFonts w:ascii="Arial" w:hAnsi="Arial" w:cs="Arial"/>
        </w:rPr>
      </w:pPr>
    </w:p>
    <w:p w:rsidR="00C04A42" w:rsidRDefault="00C04A42" w:rsidP="00C04A42">
      <w:pPr>
        <w:ind w:left="28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6" w:tblpY="76"/>
        <w:tblW w:w="97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536"/>
        <w:gridCol w:w="2669"/>
        <w:gridCol w:w="6570"/>
      </w:tblGrid>
      <w:tr w:rsidR="0009491A" w:rsidRPr="005B1D0A" w:rsidTr="0009491A">
        <w:tc>
          <w:tcPr>
            <w:tcW w:w="3205" w:type="dxa"/>
            <w:gridSpan w:val="2"/>
            <w:shd w:val="clear" w:color="auto" w:fill="FF0000"/>
          </w:tcPr>
          <w:p w:rsidR="0009491A" w:rsidRPr="00DF2245" w:rsidRDefault="0009491A" w:rsidP="0009491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F2245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Program:</w:t>
            </w:r>
          </w:p>
        </w:tc>
        <w:tc>
          <w:tcPr>
            <w:tcW w:w="6570" w:type="dxa"/>
            <w:shd w:val="clear" w:color="auto" w:fill="FF0000"/>
          </w:tcPr>
          <w:p w:rsidR="0009491A" w:rsidRPr="00DD48F4" w:rsidRDefault="0009491A" w:rsidP="0009491A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09491A" w:rsidRPr="005B1D0A" w:rsidTr="0009491A">
        <w:trPr>
          <w:trHeight w:val="622"/>
        </w:trPr>
        <w:tc>
          <w:tcPr>
            <w:tcW w:w="536" w:type="dxa"/>
            <w:tcBorders>
              <w:bottom w:val="single" w:sz="4" w:space="0" w:color="FF0000"/>
            </w:tcBorders>
            <w:vAlign w:val="center"/>
          </w:tcPr>
          <w:p w:rsidR="0009491A" w:rsidRPr="008A4949" w:rsidRDefault="0009491A" w:rsidP="00094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A494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239" w:type="dxa"/>
            <w:gridSpan w:val="2"/>
            <w:tcBorders>
              <w:bottom w:val="single" w:sz="4" w:space="0" w:color="FF0000"/>
            </w:tcBorders>
            <w:vAlign w:val="center"/>
          </w:tcPr>
          <w:p w:rsidR="0009491A" w:rsidRPr="00400163" w:rsidRDefault="0009491A" w:rsidP="00094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04F9">
              <w:rPr>
                <w:rFonts w:ascii="Arial" w:hAnsi="Arial" w:cs="Arial"/>
                <w:b/>
                <w:sz w:val="22"/>
                <w:szCs w:val="22"/>
              </w:rPr>
              <w:t>Otvorenie</w:t>
            </w:r>
          </w:p>
        </w:tc>
      </w:tr>
      <w:tr w:rsidR="0009491A" w:rsidRPr="005B1D0A" w:rsidTr="0009491A">
        <w:trPr>
          <w:trHeight w:val="622"/>
        </w:trPr>
        <w:tc>
          <w:tcPr>
            <w:tcW w:w="536" w:type="dxa"/>
            <w:tcBorders>
              <w:bottom w:val="single" w:sz="4" w:space="0" w:color="FF0000"/>
            </w:tcBorders>
            <w:vAlign w:val="center"/>
          </w:tcPr>
          <w:p w:rsidR="0009491A" w:rsidRPr="008A4949" w:rsidRDefault="0009491A" w:rsidP="00094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A494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239" w:type="dxa"/>
            <w:gridSpan w:val="2"/>
            <w:tcBorders>
              <w:bottom w:val="single" w:sz="4" w:space="0" w:color="FF0000"/>
            </w:tcBorders>
            <w:vAlign w:val="center"/>
          </w:tcPr>
          <w:p w:rsidR="00C6176B" w:rsidRDefault="00C6176B" w:rsidP="004001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491A" w:rsidRDefault="00A917A6" w:rsidP="004001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Dočasné v</w:t>
            </w:r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 xml:space="preserve">yužívanie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existujúcich miestnych</w:t>
            </w:r>
            <w:r w:rsidR="00400163">
              <w:rPr>
                <w:rFonts w:ascii="Arial" w:hAnsi="Arial" w:cs="Arial"/>
                <w:b/>
                <w:sz w:val="22"/>
                <w:szCs w:val="22"/>
              </w:rPr>
              <w:t xml:space="preserve"> komunikácií </w:t>
            </w:r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 xml:space="preserve">pre stavbu diaľnice D1 Hubová – Ivachnová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 termíne </w:t>
            </w:r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 xml:space="preserve">do 09/2015 (komunikácie v miestnych častiach </w:t>
            </w:r>
            <w:proofErr w:type="spellStart"/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>Rybárpole</w:t>
            </w:r>
            <w:proofErr w:type="spellEnd"/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 xml:space="preserve">, Nová </w:t>
            </w:r>
            <w:proofErr w:type="spellStart"/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>Hrboltová</w:t>
            </w:r>
            <w:proofErr w:type="spellEnd"/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 xml:space="preserve"> a </w:t>
            </w:r>
            <w:proofErr w:type="spellStart"/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>Hrboltová</w:t>
            </w:r>
            <w:proofErr w:type="spellEnd"/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6176B" w:rsidRPr="00400163" w:rsidRDefault="00C6176B" w:rsidP="004001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491A" w:rsidRPr="005B1D0A" w:rsidTr="0009491A">
        <w:trPr>
          <w:trHeight w:val="622"/>
        </w:trPr>
        <w:tc>
          <w:tcPr>
            <w:tcW w:w="536" w:type="dxa"/>
            <w:tcBorders>
              <w:bottom w:val="single" w:sz="4" w:space="0" w:color="FF0000"/>
            </w:tcBorders>
            <w:vAlign w:val="center"/>
          </w:tcPr>
          <w:p w:rsidR="0009491A" w:rsidRPr="008A4949" w:rsidRDefault="0009491A" w:rsidP="00094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A494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239" w:type="dxa"/>
            <w:gridSpan w:val="2"/>
            <w:tcBorders>
              <w:bottom w:val="single" w:sz="4" w:space="0" w:color="FF0000"/>
            </w:tcBorders>
            <w:vAlign w:val="center"/>
          </w:tcPr>
          <w:p w:rsidR="0009491A" w:rsidRPr="00400163" w:rsidRDefault="0009491A" w:rsidP="00094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163" w:rsidRPr="00400163">
              <w:rPr>
                <w:rFonts w:ascii="Arial" w:hAnsi="Arial" w:cs="Arial"/>
                <w:b/>
                <w:sz w:val="22"/>
                <w:szCs w:val="22"/>
              </w:rPr>
              <w:t>Záver</w:t>
            </w:r>
          </w:p>
        </w:tc>
      </w:tr>
    </w:tbl>
    <w:p w:rsidR="000A48CC" w:rsidRDefault="000A48CC" w:rsidP="00C04A42">
      <w:pPr>
        <w:ind w:left="284"/>
        <w:rPr>
          <w:rFonts w:ascii="Arial" w:hAnsi="Arial" w:cs="Arial"/>
          <w:b/>
          <w:sz w:val="22"/>
          <w:szCs w:val="22"/>
        </w:rPr>
      </w:pPr>
    </w:p>
    <w:p w:rsidR="000A48CC" w:rsidRDefault="000A48CC" w:rsidP="00C04A42">
      <w:pPr>
        <w:ind w:left="284"/>
        <w:rPr>
          <w:rFonts w:ascii="Arial" w:hAnsi="Arial" w:cs="Arial"/>
          <w:b/>
          <w:sz w:val="22"/>
          <w:szCs w:val="22"/>
        </w:rPr>
      </w:pPr>
    </w:p>
    <w:p w:rsidR="000A48CC" w:rsidRDefault="000A48CC" w:rsidP="00C04A42">
      <w:pPr>
        <w:ind w:left="284"/>
        <w:rPr>
          <w:rFonts w:ascii="Arial" w:hAnsi="Arial" w:cs="Arial"/>
          <w:b/>
          <w:sz w:val="22"/>
          <w:szCs w:val="22"/>
        </w:rPr>
      </w:pPr>
    </w:p>
    <w:p w:rsidR="000A48CC" w:rsidRDefault="000A48CC" w:rsidP="00C04A42">
      <w:pPr>
        <w:ind w:left="284"/>
        <w:rPr>
          <w:rFonts w:ascii="Arial" w:hAnsi="Arial" w:cs="Arial"/>
          <w:b/>
          <w:sz w:val="22"/>
          <w:szCs w:val="22"/>
        </w:rPr>
      </w:pPr>
    </w:p>
    <w:p w:rsidR="00C04A42" w:rsidRPr="00FE06A8" w:rsidRDefault="00400163" w:rsidP="0009491A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Ružomberku 16.4.2015</w:t>
      </w:r>
    </w:p>
    <w:p w:rsidR="00FE06A8" w:rsidRDefault="00FE06A8" w:rsidP="0009491A">
      <w:pPr>
        <w:ind w:left="142"/>
        <w:rPr>
          <w:rFonts w:ascii="Arial" w:hAnsi="Arial" w:cs="Arial"/>
          <w:sz w:val="22"/>
          <w:szCs w:val="22"/>
        </w:rPr>
      </w:pPr>
    </w:p>
    <w:p w:rsidR="00D92BFE" w:rsidRDefault="00400163" w:rsidP="0009491A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Oldrich Lauko</w:t>
      </w:r>
    </w:p>
    <w:p w:rsidR="00400163" w:rsidRDefault="00400163" w:rsidP="0009491A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zástupca primátora</w:t>
      </w:r>
    </w:p>
    <w:p w:rsidR="00400163" w:rsidRPr="00C04A42" w:rsidRDefault="00400163" w:rsidP="0009491A">
      <w:pPr>
        <w:ind w:left="142"/>
        <w:rPr>
          <w:rFonts w:ascii="Arial" w:hAnsi="Arial" w:cs="Arial"/>
          <w:sz w:val="22"/>
          <w:szCs w:val="22"/>
        </w:rPr>
      </w:pPr>
    </w:p>
    <w:sectPr w:rsidR="00400163" w:rsidRPr="00C04A42" w:rsidSect="000A48CC">
      <w:headerReference w:type="default" r:id="rId8"/>
      <w:footerReference w:type="default" r:id="rId9"/>
      <w:pgSz w:w="11907" w:h="16839" w:code="9"/>
      <w:pgMar w:top="1440" w:right="1191" w:bottom="284" w:left="993" w:header="357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7C" w:rsidRDefault="00C5407C">
      <w:r>
        <w:separator/>
      </w:r>
    </w:p>
  </w:endnote>
  <w:endnote w:type="continuationSeparator" w:id="0">
    <w:p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45" w:rsidRDefault="00DF2245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:rsidR="00DF2245" w:rsidRPr="00265C64" w:rsidRDefault="00DF2245">
    <w:pPr>
      <w:pStyle w:val="Pta0"/>
      <w:rPr>
        <w:rFonts w:ascii="Arial" w:hAnsi="Arial"/>
        <w:b/>
        <w:color w:val="FF0000"/>
        <w:sz w:val="20"/>
      </w:rPr>
    </w:pPr>
    <w:r w:rsidRPr="00265C64">
      <w:rPr>
        <w:rFonts w:ascii="Arial" w:hAnsi="Arial"/>
        <w:b/>
        <w:color w:val="FF0000"/>
        <w:szCs w:val="18"/>
      </w:rPr>
      <w:br/>
    </w:r>
    <w:r w:rsidRPr="00265C64">
      <w:rPr>
        <w:rFonts w:ascii="Arial" w:hAnsi="Arial"/>
        <w:b/>
        <w:color w:val="FF0000"/>
        <w:sz w:val="20"/>
      </w:rPr>
      <w:t xml:space="preserve">                    </w:t>
    </w:r>
    <w:r>
      <w:rPr>
        <w:rFonts w:ascii="Arial" w:hAnsi="Arial"/>
        <w:b/>
        <w:color w:val="FF0000"/>
        <w:sz w:val="20"/>
      </w:rPr>
      <w:t xml:space="preserve">       </w:t>
    </w:r>
    <w:r w:rsidRPr="00265C64">
      <w:rPr>
        <w:rFonts w:ascii="Arial" w:hAnsi="Arial"/>
        <w:b/>
        <w:color w:val="FF0000"/>
        <w:sz w:val="20"/>
      </w:rPr>
      <w:t xml:space="preserve">Mestský úrad Ružomberok, Námestie A. Hlinku 1, 03401 Ružomberok                   </w:t>
    </w:r>
  </w:p>
  <w:p w:rsidR="00DF2245" w:rsidRPr="00265C64" w:rsidRDefault="00DF2245">
    <w:pPr>
      <w:pStyle w:val="Pta0"/>
      <w:rPr>
        <w:rFonts w:ascii="Arial" w:hAnsi="Arial"/>
        <w:b/>
        <w:color w:val="FF0000"/>
        <w:sz w:val="20"/>
      </w:rPr>
    </w:pPr>
    <w:r w:rsidRPr="00265C64">
      <w:rPr>
        <w:rFonts w:ascii="Arial" w:hAnsi="Arial"/>
        <w:b/>
        <w:color w:val="FF0000"/>
        <w:sz w:val="20"/>
      </w:rPr>
      <w:t xml:space="preserve">       </w:t>
    </w:r>
    <w:r>
      <w:rPr>
        <w:rFonts w:ascii="Arial" w:hAnsi="Arial"/>
        <w:b/>
        <w:color w:val="FF0000"/>
        <w:sz w:val="20"/>
      </w:rPr>
      <w:t xml:space="preserve">       </w:t>
    </w:r>
    <w:r w:rsidRPr="00265C64">
      <w:rPr>
        <w:rFonts w:ascii="Arial" w:hAnsi="Arial"/>
        <w:b/>
        <w:color w:val="FF0000"/>
        <w:sz w:val="20"/>
      </w:rPr>
      <w:t xml:space="preserve">Tel.: +421 44 431 44 22, fax: +421 44 431 44 29, </w:t>
    </w:r>
    <w:hyperlink r:id="rId1" w:history="1">
      <w:r w:rsidRPr="00265C64">
        <w:rPr>
          <w:rStyle w:val="Hypertextovprepojenie"/>
          <w:rFonts w:ascii="Arial" w:hAnsi="Arial"/>
          <w:b/>
          <w:color w:val="FF0000"/>
          <w:sz w:val="20"/>
          <w:u w:val="none"/>
        </w:rPr>
        <w:t>www.ruzomberok.sk</w:t>
      </w:r>
    </w:hyperlink>
    <w:r w:rsidRPr="00265C64">
      <w:rPr>
        <w:rFonts w:ascii="Arial" w:hAnsi="Arial"/>
        <w:b/>
        <w:color w:val="FF0000"/>
        <w:sz w:val="20"/>
      </w:rPr>
      <w:t xml:space="preserve">, info@murk.sk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7C" w:rsidRDefault="00C5407C">
      <w:r>
        <w:separator/>
      </w:r>
    </w:p>
  </w:footnote>
  <w:footnote w:type="continuationSeparator" w:id="0">
    <w:p w:rsidR="00C5407C" w:rsidRDefault="00C5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45" w:rsidRDefault="00494CD4" w:rsidP="00C5506D">
    <w:pPr>
      <w:pStyle w:val="Nadpiszpisuzoschdze"/>
      <w:tabs>
        <w:tab w:val="left" w:pos="7605"/>
      </w:tabs>
      <w:rPr>
        <w:rFonts w:ascii="Arial" w:hAnsi="Arial"/>
        <w:b/>
        <w:color w:val="FF000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3674745</wp:posOffset>
          </wp:positionH>
          <wp:positionV relativeFrom="paragraph">
            <wp:posOffset>116205</wp:posOffset>
          </wp:positionV>
          <wp:extent cx="2550160" cy="323850"/>
          <wp:effectExtent l="0" t="0" r="2540" b="0"/>
          <wp:wrapNone/>
          <wp:docPr id="2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9525" b="635"/>
          <wp:wrapNone/>
          <wp:docPr id="1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245">
      <w:rPr>
        <w:rFonts w:ascii="Arial" w:hAnsi="Arial"/>
        <w:b/>
        <w:color w:val="FF0000"/>
        <w:sz w:val="44"/>
        <w:szCs w:val="44"/>
      </w:rPr>
      <w:tab/>
    </w:r>
  </w:p>
  <w:p w:rsidR="00DF2245" w:rsidRPr="00863972" w:rsidRDefault="00DF2245" w:rsidP="00094228">
    <w:pPr>
      <w:pStyle w:val="Nadpiszpisuzoschdze"/>
      <w:ind w:right="-200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FF0000"/>
        <w:sz w:val="36"/>
        <w:szCs w:val="36"/>
      </w:rPr>
      <w:t xml:space="preserve">                           </w:t>
    </w:r>
    <w:r>
      <w:rPr>
        <w:rFonts w:ascii="Arial" w:hAnsi="Arial"/>
        <w:b/>
        <w:color w:val="auto"/>
        <w:sz w:val="28"/>
        <w:szCs w:val="28"/>
      </w:rPr>
      <w:t xml:space="preserve">                                                                       POZVÁNKA</w:t>
    </w:r>
    <w:r w:rsidRPr="00863972">
      <w:rPr>
        <w:rFonts w:ascii="Arial" w:hAnsi="Arial"/>
        <w:b/>
        <w:color w:val="auto"/>
        <w:sz w:val="28"/>
        <w:szCs w:val="28"/>
      </w:rPr>
      <w:t xml:space="preserve">               </w:t>
    </w:r>
  </w:p>
  <w:p w:rsidR="00DF2245" w:rsidRPr="00C5506D" w:rsidRDefault="00DF2245" w:rsidP="00C5506D">
    <w:pPr>
      <w:pStyle w:val="Hlavika0"/>
      <w:rPr>
        <w:szCs w:val="28"/>
      </w:rPr>
    </w:pPr>
    <w:r w:rsidRPr="00C5506D">
      <w:rPr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3EC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F1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780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606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135928"/>
    <w:multiLevelType w:val="hybridMultilevel"/>
    <w:tmpl w:val="38A4627C"/>
    <w:lvl w:ilvl="0" w:tplc="9576702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E02AFD"/>
    <w:multiLevelType w:val="hybridMultilevel"/>
    <w:tmpl w:val="48881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D4"/>
    <w:rsid w:val="00034E89"/>
    <w:rsid w:val="00035BEB"/>
    <w:rsid w:val="00046CEA"/>
    <w:rsid w:val="000878F6"/>
    <w:rsid w:val="00094228"/>
    <w:rsid w:val="0009491A"/>
    <w:rsid w:val="000A48CC"/>
    <w:rsid w:val="000F5DD4"/>
    <w:rsid w:val="00105FD6"/>
    <w:rsid w:val="001404F9"/>
    <w:rsid w:val="00144B32"/>
    <w:rsid w:val="001A2F48"/>
    <w:rsid w:val="001C5DB7"/>
    <w:rsid w:val="001E0E16"/>
    <w:rsid w:val="001F7EC0"/>
    <w:rsid w:val="00203B3F"/>
    <w:rsid w:val="00217929"/>
    <w:rsid w:val="00241649"/>
    <w:rsid w:val="00265C64"/>
    <w:rsid w:val="002662A1"/>
    <w:rsid w:val="002A3887"/>
    <w:rsid w:val="002C7DE7"/>
    <w:rsid w:val="00333A53"/>
    <w:rsid w:val="003751F3"/>
    <w:rsid w:val="003A187F"/>
    <w:rsid w:val="003B3E3B"/>
    <w:rsid w:val="003B7683"/>
    <w:rsid w:val="00400163"/>
    <w:rsid w:val="004220AB"/>
    <w:rsid w:val="004310C5"/>
    <w:rsid w:val="00450D4D"/>
    <w:rsid w:val="00491EE2"/>
    <w:rsid w:val="00494CD4"/>
    <w:rsid w:val="00495F47"/>
    <w:rsid w:val="0049775E"/>
    <w:rsid w:val="00516687"/>
    <w:rsid w:val="00575720"/>
    <w:rsid w:val="00576C16"/>
    <w:rsid w:val="0057734D"/>
    <w:rsid w:val="00577C75"/>
    <w:rsid w:val="005F0F3F"/>
    <w:rsid w:val="00601A49"/>
    <w:rsid w:val="00620989"/>
    <w:rsid w:val="00647ADF"/>
    <w:rsid w:val="00664B7B"/>
    <w:rsid w:val="006A09C4"/>
    <w:rsid w:val="006D2670"/>
    <w:rsid w:val="006D5107"/>
    <w:rsid w:val="00706F36"/>
    <w:rsid w:val="00716306"/>
    <w:rsid w:val="007258CF"/>
    <w:rsid w:val="0075097C"/>
    <w:rsid w:val="00761496"/>
    <w:rsid w:val="00764E17"/>
    <w:rsid w:val="00770F80"/>
    <w:rsid w:val="00850FD8"/>
    <w:rsid w:val="00852078"/>
    <w:rsid w:val="00863972"/>
    <w:rsid w:val="008A4949"/>
    <w:rsid w:val="008E1F91"/>
    <w:rsid w:val="008E7876"/>
    <w:rsid w:val="0093261B"/>
    <w:rsid w:val="00954344"/>
    <w:rsid w:val="00962A18"/>
    <w:rsid w:val="009A7A33"/>
    <w:rsid w:val="009D1C1A"/>
    <w:rsid w:val="009E4526"/>
    <w:rsid w:val="00A142AB"/>
    <w:rsid w:val="00A25206"/>
    <w:rsid w:val="00A317FD"/>
    <w:rsid w:val="00A54B7F"/>
    <w:rsid w:val="00A82EDC"/>
    <w:rsid w:val="00A917A6"/>
    <w:rsid w:val="00A95A68"/>
    <w:rsid w:val="00AB18C8"/>
    <w:rsid w:val="00AE64B8"/>
    <w:rsid w:val="00B32DEB"/>
    <w:rsid w:val="00B60FBA"/>
    <w:rsid w:val="00B66459"/>
    <w:rsid w:val="00B71B61"/>
    <w:rsid w:val="00B95FE2"/>
    <w:rsid w:val="00BA1F59"/>
    <w:rsid w:val="00BA44E5"/>
    <w:rsid w:val="00BC6976"/>
    <w:rsid w:val="00BD0F22"/>
    <w:rsid w:val="00C01869"/>
    <w:rsid w:val="00C04A42"/>
    <w:rsid w:val="00C1381D"/>
    <w:rsid w:val="00C32308"/>
    <w:rsid w:val="00C5407C"/>
    <w:rsid w:val="00C5506D"/>
    <w:rsid w:val="00C5592E"/>
    <w:rsid w:val="00C6176B"/>
    <w:rsid w:val="00C73396"/>
    <w:rsid w:val="00C82459"/>
    <w:rsid w:val="00C85188"/>
    <w:rsid w:val="00CC10B2"/>
    <w:rsid w:val="00CE004C"/>
    <w:rsid w:val="00CF23D4"/>
    <w:rsid w:val="00D516EC"/>
    <w:rsid w:val="00D92BFE"/>
    <w:rsid w:val="00DD0027"/>
    <w:rsid w:val="00DD48F4"/>
    <w:rsid w:val="00DE7FC2"/>
    <w:rsid w:val="00DF2245"/>
    <w:rsid w:val="00E625C3"/>
    <w:rsid w:val="00EA0277"/>
    <w:rsid w:val="00EE5A4C"/>
    <w:rsid w:val="00EF2940"/>
    <w:rsid w:val="00F43D76"/>
    <w:rsid w:val="00F706F1"/>
    <w:rsid w:val="00FE06A8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7BF1DCD-C884-43DD-8CC8-56FFF32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940"/>
    <w:rPr>
      <w:rFonts w:ascii="Times New Roman" w:eastAsia="Calibri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rFonts w:ascii="Segoe Condensed" w:eastAsia="Segoe Condensed" w:hAnsi="Segoe Condensed"/>
      <w:b/>
      <w:color w:val="FFFFFF"/>
      <w:spacing w:val="8"/>
      <w:sz w:val="20"/>
      <w:szCs w:val="20"/>
      <w:lang w:val="x-none" w:eastAsia="x-none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ascii="Segoe Condensed" w:eastAsia="Times New Roman" w:hAnsi="Segoe Condensed"/>
      <w:color w:val="D9D9D9"/>
      <w:spacing w:val="8"/>
      <w:sz w:val="96"/>
      <w:szCs w:val="20"/>
      <w:lang w:val="x-none" w:eastAsia="x-none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eastAsia="Segoe Condensed" w:hAnsi="Tahoma"/>
      <w:sz w:val="16"/>
      <w:szCs w:val="16"/>
      <w:lang w:val="x-none" w:eastAsia="x-none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eastAsia="Segoe Condensed" w:hAnsi="Tahoma"/>
      <w:spacing w:val="8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szCs w:val="20"/>
      <w:lang w:eastAsia="x-none"/>
    </w:r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EF2940"/>
    <w:pPr>
      <w:jc w:val="both"/>
    </w:pPr>
    <w:rPr>
      <w:rFonts w:eastAsia="Times New Roman"/>
      <w:szCs w:val="20"/>
    </w:rPr>
  </w:style>
  <w:style w:type="character" w:customStyle="1" w:styleId="Zkladntext2Char">
    <w:name w:val="Základný text 2 Char"/>
    <w:basedOn w:val="Predvolenpsmoodseku"/>
    <w:link w:val="Zkladntext2"/>
    <w:locked/>
    <w:rsid w:val="00EF2940"/>
    <w:rPr>
      <w:sz w:val="24"/>
      <w:lang w:val="sk-SK" w:eastAsia="sk-SK" w:bidi="ar-SA"/>
    </w:rPr>
  </w:style>
  <w:style w:type="paragraph" w:customStyle="1" w:styleId="Default">
    <w:name w:val="Default"/>
    <w:rsid w:val="00EF29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6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CD53-7CEF-40D0-8498-EA5B3185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971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subject/>
  <dc:creator>Zuzana Juricová</dc:creator>
  <cp:keywords/>
  <cp:lastModifiedBy>Anna Šanobová</cp:lastModifiedBy>
  <cp:revision>2</cp:revision>
  <cp:lastPrinted>2011-05-19T13:58:00Z</cp:lastPrinted>
  <dcterms:created xsi:type="dcterms:W3CDTF">2015-04-16T08:13:00Z</dcterms:created>
  <dcterms:modified xsi:type="dcterms:W3CDTF">2015-04-16T08:13:00Z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